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69074" w14:textId="77777777" w:rsidR="00630AD1" w:rsidRPr="00180A08" w:rsidRDefault="00180A08" w:rsidP="00180A08">
      <w:pPr>
        <w:pStyle w:val="NormalWeb"/>
        <w:shd w:val="clear" w:color="auto" w:fill="FFFFFF"/>
        <w:spacing w:before="0" w:beforeAutospacing="0" w:after="300" w:afterAutospacing="0" w:line="276" w:lineRule="auto"/>
        <w:rPr>
          <w:rFonts w:ascii="Times New Roman" w:hAnsi="Times New Roman"/>
          <w:color w:val="000000"/>
          <w:sz w:val="24"/>
          <w:szCs w:val="24"/>
        </w:rPr>
      </w:pPr>
      <w:r>
        <w:rPr>
          <w:rStyle w:val="Strong"/>
          <w:rFonts w:ascii="Times New Roman" w:hAnsi="Times New Roman"/>
          <w:color w:val="000000"/>
          <w:sz w:val="24"/>
          <w:szCs w:val="24"/>
        </w:rPr>
        <w:br/>
      </w:r>
      <w:r w:rsidR="00630AD1" w:rsidRPr="00AE645F">
        <w:rPr>
          <w:rStyle w:val="Strong"/>
          <w:rFonts w:ascii="Times New Roman" w:hAnsi="Times New Roman"/>
          <w:color w:val="000000"/>
          <w:sz w:val="24"/>
          <w:szCs w:val="24"/>
        </w:rPr>
        <w:t>Sample Tables of Contents for a Teaching Portfolio</w:t>
      </w:r>
      <w:r w:rsidR="00630AD1" w:rsidRPr="00AE645F">
        <w:rPr>
          <w:rFonts w:ascii="Times New Roman" w:hAnsi="Times New Roman"/>
          <w:b/>
          <w:bCs/>
          <w:color w:val="000000"/>
          <w:sz w:val="24"/>
          <w:szCs w:val="24"/>
        </w:rPr>
        <w:br/>
      </w:r>
      <w:r w:rsidR="00630AD1" w:rsidRPr="00AE645F">
        <w:rPr>
          <w:rFonts w:ascii="Times New Roman" w:hAnsi="Times New Roman"/>
          <w:color w:val="000000"/>
          <w:sz w:val="24"/>
          <w:szCs w:val="24"/>
        </w:rPr>
        <w:br/>
      </w:r>
      <w:r w:rsidR="00630AD1" w:rsidRPr="00180A08">
        <w:rPr>
          <w:rFonts w:ascii="Times New Roman" w:hAnsi="Times New Roman"/>
          <w:color w:val="000000"/>
          <w:sz w:val="24"/>
          <w:szCs w:val="24"/>
        </w:rPr>
        <w:t>Below are a few examples of how you might organize and present the material in your teaching portfolio.</w:t>
      </w:r>
    </w:p>
    <w:p w14:paraId="41508B15" w14:textId="77777777" w:rsidR="00630AD1" w:rsidRPr="00180A08" w:rsidRDefault="00630AD1" w:rsidP="00180A08">
      <w:pPr>
        <w:pStyle w:val="NormalWeb"/>
        <w:shd w:val="clear" w:color="auto" w:fill="FFFFFF"/>
        <w:spacing w:before="0" w:beforeAutospacing="0" w:after="300" w:afterAutospacing="0" w:line="276" w:lineRule="auto"/>
        <w:rPr>
          <w:rFonts w:ascii="Times New Roman" w:hAnsi="Times New Roman"/>
          <w:color w:val="000000"/>
          <w:sz w:val="24"/>
          <w:szCs w:val="24"/>
        </w:rPr>
      </w:pPr>
      <w:r w:rsidRPr="00180A08">
        <w:rPr>
          <w:rFonts w:ascii="Times New Roman" w:hAnsi="Times New Roman"/>
          <w:color w:val="000000"/>
          <w:sz w:val="24"/>
          <w:szCs w:val="24"/>
        </w:rPr>
        <w:t xml:space="preserve">Remember that each time you present your </w:t>
      </w:r>
      <w:proofErr w:type="gramStart"/>
      <w:r w:rsidRPr="00180A08">
        <w:rPr>
          <w:rFonts w:ascii="Times New Roman" w:hAnsi="Times New Roman"/>
          <w:color w:val="000000"/>
          <w:sz w:val="24"/>
          <w:szCs w:val="24"/>
        </w:rPr>
        <w:t>portfolio,</w:t>
      </w:r>
      <w:proofErr w:type="gramEnd"/>
      <w:r w:rsidRPr="00180A08">
        <w:rPr>
          <w:rFonts w:ascii="Times New Roman" w:hAnsi="Times New Roman"/>
          <w:color w:val="000000"/>
          <w:sz w:val="24"/>
          <w:szCs w:val="24"/>
        </w:rPr>
        <w:t xml:space="preserve"> you may want to include a different set of materials or present them in a different order. It can be helpful to keep a master portfolio that contains all of the materials you could include in your teaching portfolio and then select from this material when sharing your portfolio with others. Note that the section, “Appendices (Available Upon Request),” allows you to indicate that you have additional materials available without initially overwhelming the recipient.</w:t>
      </w:r>
    </w:p>
    <w:p w14:paraId="4A5D3902" w14:textId="4F7C46BC" w:rsidR="00596FB1" w:rsidRDefault="00630AD1" w:rsidP="00630AD1">
      <w:pPr>
        <w:pStyle w:val="NormalWeb"/>
        <w:shd w:val="clear" w:color="auto" w:fill="FFFFFF"/>
        <w:spacing w:before="0" w:beforeAutospacing="0" w:after="300" w:afterAutospacing="0" w:line="420" w:lineRule="atLeast"/>
        <w:rPr>
          <w:rFonts w:ascii="Times New Roman" w:hAnsi="Times New Roman"/>
          <w:color w:val="000000"/>
          <w:sz w:val="24"/>
          <w:szCs w:val="24"/>
        </w:rPr>
      </w:pPr>
      <w:r w:rsidRPr="00AE645F">
        <w:rPr>
          <w:rStyle w:val="Strong"/>
          <w:rFonts w:ascii="Times New Roman" w:hAnsi="Times New Roman"/>
          <w:color w:val="000000"/>
          <w:sz w:val="24"/>
          <w:szCs w:val="24"/>
        </w:rPr>
        <w:t>SAMPLE Table of Contents 1: Generic</w:t>
      </w:r>
      <w:r w:rsidRPr="00AE645F">
        <w:rPr>
          <w:rFonts w:ascii="Times New Roman" w:hAnsi="Times New Roman"/>
          <w:color w:val="000000"/>
          <w:sz w:val="24"/>
          <w:szCs w:val="24"/>
        </w:rPr>
        <w:br/>
        <w:t>1) Educational Teaching Philosophy</w:t>
      </w:r>
      <w:r w:rsidRPr="00AE645F">
        <w:rPr>
          <w:rFonts w:ascii="Times New Roman" w:hAnsi="Times New Roman"/>
          <w:color w:val="000000"/>
          <w:sz w:val="24"/>
          <w:szCs w:val="24"/>
        </w:rPr>
        <w:br/>
      </w:r>
      <w:r w:rsidR="00AE645F">
        <w:rPr>
          <w:rFonts w:ascii="Times New Roman" w:hAnsi="Times New Roman"/>
          <w:color w:val="000000"/>
          <w:sz w:val="24"/>
          <w:szCs w:val="24"/>
        </w:rPr>
        <w:t xml:space="preserve">  </w:t>
      </w:r>
      <w:r w:rsidR="00AE645F">
        <w:rPr>
          <w:rFonts w:ascii="Times New Roman" w:hAnsi="Times New Roman"/>
          <w:color w:val="000000"/>
          <w:sz w:val="24"/>
          <w:szCs w:val="24"/>
        </w:rPr>
        <w:tab/>
      </w:r>
      <w:r w:rsidRPr="00AE645F">
        <w:rPr>
          <w:rFonts w:ascii="Times New Roman" w:hAnsi="Times New Roman"/>
          <w:color w:val="000000"/>
          <w:sz w:val="24"/>
          <w:szCs w:val="24"/>
        </w:rPr>
        <w:t>a) Teaching Philosophy Statement and Diversity Statement</w:t>
      </w:r>
      <w:r w:rsidRPr="00AE645F">
        <w:rPr>
          <w:rFonts w:ascii="Times New Roman" w:hAnsi="Times New Roman"/>
          <w:color w:val="000000"/>
          <w:sz w:val="24"/>
          <w:szCs w:val="24"/>
        </w:rPr>
        <w:br/>
      </w:r>
      <w:r w:rsidR="00AE645F">
        <w:rPr>
          <w:rFonts w:ascii="Times New Roman" w:hAnsi="Times New Roman"/>
          <w:color w:val="000000"/>
          <w:sz w:val="24"/>
          <w:szCs w:val="24"/>
        </w:rPr>
        <w:t xml:space="preserve"> </w:t>
      </w:r>
      <w:r w:rsidR="00AE645F">
        <w:rPr>
          <w:rFonts w:ascii="Times New Roman" w:hAnsi="Times New Roman"/>
          <w:color w:val="000000"/>
          <w:sz w:val="24"/>
          <w:szCs w:val="24"/>
        </w:rPr>
        <w:tab/>
      </w:r>
      <w:r w:rsidRPr="00AE645F">
        <w:rPr>
          <w:rFonts w:ascii="Times New Roman" w:hAnsi="Times New Roman"/>
          <w:color w:val="000000"/>
          <w:sz w:val="24"/>
          <w:szCs w:val="24"/>
        </w:rPr>
        <w:t>b) Course outline that demonstrates examples from TPS</w:t>
      </w:r>
      <w:r w:rsidRPr="00AE645F">
        <w:rPr>
          <w:rFonts w:ascii="Times New Roman" w:hAnsi="Times New Roman"/>
          <w:color w:val="000000"/>
          <w:sz w:val="24"/>
          <w:szCs w:val="24"/>
        </w:rPr>
        <w:br/>
        <w:t>2) Teaching Experience</w:t>
      </w:r>
      <w:r w:rsidRPr="00AE645F">
        <w:rPr>
          <w:rFonts w:ascii="Times New Roman" w:hAnsi="Times New Roman"/>
          <w:color w:val="000000"/>
          <w:sz w:val="24"/>
          <w:szCs w:val="24"/>
        </w:rPr>
        <w:br/>
      </w:r>
      <w:r w:rsidR="00AE645F">
        <w:rPr>
          <w:rFonts w:ascii="Times New Roman" w:hAnsi="Times New Roman"/>
          <w:color w:val="000000"/>
          <w:sz w:val="24"/>
          <w:szCs w:val="24"/>
        </w:rPr>
        <w:t xml:space="preserve"> </w:t>
      </w:r>
      <w:r w:rsidR="00AE645F">
        <w:rPr>
          <w:rFonts w:ascii="Times New Roman" w:hAnsi="Times New Roman"/>
          <w:color w:val="000000"/>
          <w:sz w:val="24"/>
          <w:szCs w:val="24"/>
        </w:rPr>
        <w:tab/>
      </w:r>
      <w:r w:rsidRPr="00AE645F">
        <w:rPr>
          <w:rFonts w:ascii="Times New Roman" w:hAnsi="Times New Roman"/>
          <w:color w:val="000000"/>
          <w:sz w:val="24"/>
          <w:szCs w:val="24"/>
        </w:rPr>
        <w:t>a) List of teaching experiences with descriptions of responsibilities</w:t>
      </w:r>
      <w:r w:rsidRPr="00AE645F">
        <w:rPr>
          <w:rFonts w:ascii="Times New Roman" w:hAnsi="Times New Roman"/>
          <w:color w:val="000000"/>
          <w:sz w:val="24"/>
          <w:szCs w:val="24"/>
        </w:rPr>
        <w:br/>
        <w:t>3) Appendices Attached</w:t>
      </w:r>
      <w:r w:rsidRPr="00AE645F">
        <w:rPr>
          <w:rFonts w:ascii="Times New Roman" w:hAnsi="Times New Roman"/>
          <w:color w:val="000000"/>
          <w:sz w:val="24"/>
          <w:szCs w:val="24"/>
        </w:rPr>
        <w:br/>
      </w:r>
      <w:r w:rsidR="00AE645F">
        <w:rPr>
          <w:rFonts w:ascii="Times New Roman" w:hAnsi="Times New Roman"/>
          <w:color w:val="000000"/>
          <w:sz w:val="24"/>
          <w:szCs w:val="24"/>
        </w:rPr>
        <w:t xml:space="preserve"> </w:t>
      </w:r>
      <w:r w:rsidR="00AE645F">
        <w:rPr>
          <w:rFonts w:ascii="Times New Roman" w:hAnsi="Times New Roman"/>
          <w:color w:val="000000"/>
          <w:sz w:val="24"/>
          <w:szCs w:val="24"/>
        </w:rPr>
        <w:tab/>
      </w:r>
      <w:r w:rsidRPr="00AE645F">
        <w:rPr>
          <w:rFonts w:ascii="Times New Roman" w:hAnsi="Times New Roman"/>
          <w:color w:val="000000"/>
          <w:sz w:val="24"/>
          <w:szCs w:val="24"/>
        </w:rPr>
        <w:t>a) Sample Syllabi (courses taught and courses planned)</w:t>
      </w:r>
      <w:r w:rsidRPr="00AE645F">
        <w:rPr>
          <w:rFonts w:ascii="Times New Roman" w:hAnsi="Times New Roman"/>
          <w:color w:val="000000"/>
          <w:sz w:val="24"/>
          <w:szCs w:val="24"/>
        </w:rPr>
        <w:br/>
      </w:r>
      <w:r w:rsidR="00AE645F">
        <w:rPr>
          <w:rFonts w:ascii="Times New Roman" w:hAnsi="Times New Roman"/>
          <w:color w:val="000000"/>
          <w:sz w:val="24"/>
          <w:szCs w:val="24"/>
        </w:rPr>
        <w:t xml:space="preserve"> </w:t>
      </w:r>
      <w:r w:rsidR="00AE645F">
        <w:rPr>
          <w:rFonts w:ascii="Times New Roman" w:hAnsi="Times New Roman"/>
          <w:color w:val="000000"/>
          <w:sz w:val="24"/>
          <w:szCs w:val="24"/>
        </w:rPr>
        <w:tab/>
      </w:r>
      <w:r w:rsidRPr="00AE645F">
        <w:rPr>
          <w:rFonts w:ascii="Times New Roman" w:hAnsi="Times New Roman"/>
          <w:color w:val="000000"/>
          <w:sz w:val="24"/>
          <w:szCs w:val="24"/>
        </w:rPr>
        <w:t>b) Comments on student work (selected)</w:t>
      </w:r>
      <w:r w:rsidRPr="00AE645F">
        <w:rPr>
          <w:rFonts w:ascii="Times New Roman" w:hAnsi="Times New Roman"/>
          <w:color w:val="000000"/>
          <w:sz w:val="24"/>
          <w:szCs w:val="24"/>
        </w:rPr>
        <w:br/>
      </w:r>
      <w:r w:rsidR="00AE645F">
        <w:rPr>
          <w:rFonts w:ascii="Times New Roman" w:hAnsi="Times New Roman"/>
          <w:color w:val="000000"/>
          <w:sz w:val="24"/>
          <w:szCs w:val="24"/>
        </w:rPr>
        <w:t xml:space="preserve"> </w:t>
      </w:r>
      <w:r w:rsidR="00AE645F">
        <w:rPr>
          <w:rFonts w:ascii="Times New Roman" w:hAnsi="Times New Roman"/>
          <w:color w:val="000000"/>
          <w:sz w:val="24"/>
          <w:szCs w:val="24"/>
        </w:rPr>
        <w:tab/>
      </w:r>
      <w:r w:rsidRPr="00AE645F">
        <w:rPr>
          <w:rFonts w:ascii="Times New Roman" w:hAnsi="Times New Roman"/>
          <w:color w:val="000000"/>
          <w:sz w:val="24"/>
          <w:szCs w:val="24"/>
        </w:rPr>
        <w:t>c) Course evaluations and summaries</w:t>
      </w:r>
      <w:r w:rsidRPr="00AE645F">
        <w:rPr>
          <w:rFonts w:ascii="Times New Roman" w:hAnsi="Times New Roman"/>
          <w:color w:val="000000"/>
          <w:sz w:val="24"/>
          <w:szCs w:val="24"/>
        </w:rPr>
        <w:br/>
      </w:r>
      <w:r w:rsidR="00AE645F">
        <w:rPr>
          <w:rFonts w:ascii="Times New Roman" w:hAnsi="Times New Roman"/>
          <w:color w:val="000000"/>
          <w:sz w:val="24"/>
          <w:szCs w:val="24"/>
        </w:rPr>
        <w:t xml:space="preserve"> </w:t>
      </w:r>
      <w:r w:rsidR="00AE645F">
        <w:rPr>
          <w:rFonts w:ascii="Times New Roman" w:hAnsi="Times New Roman"/>
          <w:color w:val="000000"/>
          <w:sz w:val="24"/>
          <w:szCs w:val="24"/>
        </w:rPr>
        <w:tab/>
      </w:r>
      <w:r w:rsidRPr="00AE645F">
        <w:rPr>
          <w:rFonts w:ascii="Times New Roman" w:hAnsi="Times New Roman"/>
          <w:color w:val="000000"/>
          <w:sz w:val="24"/>
          <w:szCs w:val="24"/>
        </w:rPr>
        <w:t>d) Course observations by Teaching Center staff or supervising faculty</w:t>
      </w:r>
      <w:r w:rsidRPr="00AE645F">
        <w:rPr>
          <w:rFonts w:ascii="Times New Roman" w:hAnsi="Times New Roman"/>
          <w:color w:val="000000"/>
          <w:sz w:val="24"/>
          <w:szCs w:val="24"/>
        </w:rPr>
        <w:br/>
        <w:t>4) Appendices (Available upon request)</w:t>
      </w:r>
      <w:r w:rsidRPr="00AE645F">
        <w:rPr>
          <w:rFonts w:ascii="Times New Roman" w:hAnsi="Times New Roman"/>
          <w:color w:val="000000"/>
          <w:sz w:val="24"/>
          <w:szCs w:val="24"/>
        </w:rPr>
        <w:br/>
      </w:r>
      <w:r w:rsidR="00AE645F">
        <w:rPr>
          <w:rFonts w:ascii="Times New Roman" w:hAnsi="Times New Roman"/>
          <w:color w:val="000000"/>
          <w:sz w:val="24"/>
          <w:szCs w:val="24"/>
        </w:rPr>
        <w:t xml:space="preserve"> </w:t>
      </w:r>
      <w:r w:rsidR="00AE645F">
        <w:rPr>
          <w:rFonts w:ascii="Times New Roman" w:hAnsi="Times New Roman"/>
          <w:color w:val="000000"/>
          <w:sz w:val="24"/>
          <w:szCs w:val="24"/>
        </w:rPr>
        <w:tab/>
      </w:r>
      <w:r w:rsidRPr="00AE645F">
        <w:rPr>
          <w:rFonts w:ascii="Times New Roman" w:hAnsi="Times New Roman"/>
          <w:color w:val="000000"/>
          <w:sz w:val="24"/>
          <w:szCs w:val="24"/>
        </w:rPr>
        <w:t>a) Course Handouts (including primary course assignments, metacognitive reflections, in-class activities)</w:t>
      </w:r>
      <w:r w:rsidRPr="00AE645F">
        <w:rPr>
          <w:rFonts w:ascii="Times New Roman" w:hAnsi="Times New Roman"/>
          <w:color w:val="000000"/>
          <w:sz w:val="24"/>
          <w:szCs w:val="24"/>
        </w:rPr>
        <w:br/>
      </w:r>
      <w:r w:rsidR="00AE645F">
        <w:rPr>
          <w:rFonts w:ascii="Times New Roman" w:hAnsi="Times New Roman"/>
          <w:color w:val="000000"/>
          <w:sz w:val="24"/>
          <w:szCs w:val="24"/>
        </w:rPr>
        <w:t xml:space="preserve"> </w:t>
      </w:r>
      <w:r w:rsidR="00AE645F">
        <w:rPr>
          <w:rFonts w:ascii="Times New Roman" w:hAnsi="Times New Roman"/>
          <w:color w:val="000000"/>
          <w:sz w:val="24"/>
          <w:szCs w:val="24"/>
        </w:rPr>
        <w:tab/>
      </w:r>
      <w:r w:rsidRPr="00AE645F">
        <w:rPr>
          <w:rFonts w:ascii="Times New Roman" w:hAnsi="Times New Roman"/>
          <w:color w:val="000000"/>
          <w:sz w:val="24"/>
          <w:szCs w:val="24"/>
        </w:rPr>
        <w:t>b) Additional comments on student work</w:t>
      </w:r>
      <w:r w:rsidR="00180A08">
        <w:rPr>
          <w:rFonts w:ascii="Times New Roman" w:hAnsi="Times New Roman"/>
          <w:color w:val="000000"/>
          <w:sz w:val="24"/>
          <w:szCs w:val="24"/>
        </w:rPr>
        <w:t xml:space="preserve"> </w:t>
      </w:r>
      <w:r w:rsidR="00180A08">
        <w:rPr>
          <w:rFonts w:ascii="Times New Roman" w:hAnsi="Times New Roman"/>
          <w:color w:val="000000"/>
          <w:sz w:val="24"/>
          <w:szCs w:val="24"/>
        </w:rPr>
        <w:br/>
        <w:t xml:space="preserve"> </w:t>
      </w:r>
      <w:r w:rsidR="00180A08">
        <w:rPr>
          <w:rFonts w:ascii="Times New Roman" w:hAnsi="Times New Roman"/>
          <w:color w:val="000000"/>
          <w:sz w:val="24"/>
          <w:szCs w:val="24"/>
        </w:rPr>
        <w:tab/>
      </w:r>
      <w:r w:rsidR="00180A08" w:rsidRPr="00AE645F">
        <w:rPr>
          <w:rFonts w:ascii="Times New Roman" w:hAnsi="Times New Roman"/>
          <w:color w:val="000000"/>
          <w:sz w:val="24"/>
          <w:szCs w:val="24"/>
        </w:rPr>
        <w:t>c) Evidence of professional development</w:t>
      </w:r>
      <w:r w:rsidR="00180A08">
        <w:rPr>
          <w:rFonts w:ascii="Times New Roman" w:hAnsi="Times New Roman"/>
          <w:color w:val="000000"/>
          <w:sz w:val="24"/>
          <w:szCs w:val="24"/>
        </w:rPr>
        <w:t xml:space="preserve">            </w:t>
      </w:r>
      <w:r w:rsidR="00180A08">
        <w:rPr>
          <w:rFonts w:ascii="Times New Roman" w:hAnsi="Times New Roman"/>
          <w:color w:val="000000"/>
          <w:sz w:val="24"/>
          <w:szCs w:val="24"/>
        </w:rPr>
        <w:br/>
        <w:t xml:space="preserve"> </w:t>
      </w:r>
      <w:r w:rsidR="00180A08">
        <w:rPr>
          <w:rFonts w:ascii="Times New Roman" w:hAnsi="Times New Roman"/>
          <w:color w:val="000000"/>
          <w:sz w:val="24"/>
          <w:szCs w:val="24"/>
        </w:rPr>
        <w:tab/>
      </w:r>
      <w:r w:rsidR="00180A08" w:rsidRPr="00AE645F">
        <w:rPr>
          <w:rFonts w:ascii="Times New Roman" w:hAnsi="Times New Roman"/>
          <w:color w:val="000000"/>
          <w:sz w:val="24"/>
          <w:szCs w:val="24"/>
        </w:rPr>
        <w:t>d) Video of class sessions</w:t>
      </w:r>
      <w:r w:rsidR="00180A08">
        <w:rPr>
          <w:rFonts w:ascii="Times New Roman" w:hAnsi="Times New Roman"/>
          <w:color w:val="000000"/>
          <w:sz w:val="24"/>
          <w:szCs w:val="24"/>
        </w:rPr>
        <w:br/>
      </w:r>
      <w:r w:rsidRPr="00AE645F">
        <w:rPr>
          <w:rStyle w:val="Strong"/>
          <w:rFonts w:ascii="Times New Roman" w:hAnsi="Times New Roman"/>
          <w:color w:val="000000"/>
          <w:sz w:val="24"/>
          <w:szCs w:val="24"/>
        </w:rPr>
        <w:lastRenderedPageBreak/>
        <w:t>SAMPLE Table of Contents 2: Chemistry</w:t>
      </w:r>
      <w:r w:rsidRPr="00AE645F">
        <w:rPr>
          <w:rFonts w:ascii="Times New Roman" w:hAnsi="Times New Roman"/>
          <w:color w:val="000000"/>
          <w:sz w:val="24"/>
          <w:szCs w:val="24"/>
        </w:rPr>
        <w:br/>
        <w:t>1) Introduction</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a) Cover letter</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b) Teaching Philosophy Statement and Diversity Statement</w:t>
      </w:r>
      <w:r w:rsidRPr="00AE645F">
        <w:rPr>
          <w:rFonts w:ascii="Times New Roman" w:hAnsi="Times New Roman"/>
          <w:color w:val="000000"/>
          <w:sz w:val="24"/>
          <w:szCs w:val="24"/>
        </w:rPr>
        <w:br/>
        <w:t>2) Teaching Experiences and Evaluations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a) General Chemistry 1, Course description and short detail of responsibilities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Semester XX, Summary and selected comments from course evaluations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Semester XX, Summary and selected comments from course evaluations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b) General Chemistry 2, Course description and short detail of responsibilities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Semester XX, Summary and selected comments from course evaluations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c) Additional Teaching Experiences (one-page list of additional teaching experiences with short descriptions of responsibilities)</w:t>
      </w:r>
      <w:r w:rsidRPr="00AE645F">
        <w:rPr>
          <w:rFonts w:ascii="Times New Roman" w:hAnsi="Times New Roman"/>
          <w:color w:val="000000"/>
          <w:sz w:val="24"/>
          <w:szCs w:val="24"/>
        </w:rPr>
        <w:br/>
        <w:t>3) Teaching Materials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a) General Chemistry 1</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Syllabus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Sample in-class group-work assignment</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Sample homework assignment</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Sample exam</w:t>
      </w:r>
      <w:r w:rsidRPr="00AE645F">
        <w:rPr>
          <w:rFonts w:ascii="Times New Roman" w:hAnsi="Times New Roman"/>
          <w:color w:val="000000"/>
          <w:sz w:val="24"/>
          <w:szCs w:val="24"/>
        </w:rPr>
        <w:br/>
        <w:t>4) Appendices (Available Upon Request)</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a) Teaching Feedback, faculty mentor</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General Chemistry 1</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Inorganic Chemistry</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b) Full Course Evaluations, student</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General Chemistry 1</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General Chemistry 2</w:t>
      </w:r>
      <w:r w:rsidR="00596FB1">
        <w:rPr>
          <w:rFonts w:ascii="Times New Roman" w:hAnsi="Times New Roman"/>
          <w:color w:val="000000"/>
          <w:sz w:val="24"/>
          <w:szCs w:val="24"/>
        </w:rPr>
        <w:b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00596FB1" w:rsidRPr="00AE645F">
        <w:rPr>
          <w:rFonts w:ascii="Times New Roman" w:hAnsi="Times New Roman"/>
          <w:color w:val="000000"/>
          <w:sz w:val="24"/>
          <w:szCs w:val="24"/>
        </w:rPr>
        <w:t>• Inorganic Chemistry</w:t>
      </w:r>
    </w:p>
    <w:p w14:paraId="49F46F68" w14:textId="3AEA039D" w:rsidR="00630AD1" w:rsidRPr="00AE645F" w:rsidRDefault="00630AD1" w:rsidP="00630AD1">
      <w:pPr>
        <w:pStyle w:val="NormalWeb"/>
        <w:shd w:val="clear" w:color="auto" w:fill="FFFFFF"/>
        <w:spacing w:before="0" w:beforeAutospacing="0" w:after="300" w:afterAutospacing="0" w:line="420" w:lineRule="atLeast"/>
        <w:rPr>
          <w:rFonts w:ascii="Times New Roman" w:hAnsi="Times New Roman"/>
          <w:color w:val="000000"/>
          <w:sz w:val="24"/>
          <w:szCs w:val="24"/>
        </w:rPr>
      </w:pP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c) Course Materials, General Chemistry 1</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Handout: Writing Chemical Reactions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Handout: Drawing Lewis Structures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In-class group-work assignments (10 total)</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Exams (6 total)</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Pr="00AE645F">
        <w:rPr>
          <w:rFonts w:ascii="Times New Roman" w:hAnsi="Times New Roman"/>
          <w:color w:val="000000"/>
          <w:sz w:val="24"/>
          <w:szCs w:val="24"/>
        </w:rPr>
        <w:t>d) Course Materials, Inorganic Chemistry (designed, but not taught)</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Syllabus</w:t>
      </w:r>
      <w:r w:rsidRPr="00AE645F">
        <w:rPr>
          <w:rFonts w:ascii="Times New Roman" w:hAnsi="Times New Roman"/>
          <w:color w:val="000000"/>
          <w:sz w:val="24"/>
          <w:szCs w:val="24"/>
        </w:rPr>
        <w:br/>
      </w:r>
      <w:r w:rsidR="00596FB1">
        <w:rPr>
          <w:rFonts w:ascii="Times New Roman" w:hAnsi="Times New Roman"/>
          <w:color w:val="000000"/>
          <w:sz w:val="24"/>
          <w:szCs w:val="24"/>
        </w:rPr>
        <w:t xml:space="preserve"> </w:t>
      </w:r>
      <w:r w:rsidR="00596FB1">
        <w:rPr>
          <w:rFonts w:ascii="Times New Roman" w:hAnsi="Times New Roman"/>
          <w:color w:val="000000"/>
          <w:sz w:val="24"/>
          <w:szCs w:val="24"/>
        </w:rPr>
        <w:tab/>
      </w:r>
      <w:r w:rsidR="00596FB1">
        <w:rPr>
          <w:rFonts w:ascii="Times New Roman" w:hAnsi="Times New Roman"/>
          <w:color w:val="000000"/>
          <w:sz w:val="24"/>
          <w:szCs w:val="24"/>
        </w:rPr>
        <w:tab/>
      </w:r>
      <w:r w:rsidRPr="00AE645F">
        <w:rPr>
          <w:rFonts w:ascii="Times New Roman" w:hAnsi="Times New Roman"/>
          <w:color w:val="000000"/>
          <w:sz w:val="24"/>
          <w:szCs w:val="24"/>
        </w:rPr>
        <w:t>• Sample in-class group-work assignment</w:t>
      </w:r>
    </w:p>
    <w:p w14:paraId="4162CD43" w14:textId="77777777" w:rsidR="00180A08" w:rsidRDefault="00180A08" w:rsidP="00630AD1">
      <w:pPr>
        <w:pStyle w:val="NormalWeb"/>
        <w:shd w:val="clear" w:color="auto" w:fill="FFFFFF"/>
        <w:spacing w:before="0" w:beforeAutospacing="0" w:after="300" w:afterAutospacing="0" w:line="420" w:lineRule="atLeast"/>
        <w:rPr>
          <w:rStyle w:val="Strong"/>
          <w:rFonts w:ascii="Times New Roman" w:hAnsi="Times New Roman"/>
          <w:color w:val="000000"/>
          <w:sz w:val="24"/>
          <w:szCs w:val="24"/>
        </w:rPr>
      </w:pPr>
      <w:r>
        <w:rPr>
          <w:rStyle w:val="Strong"/>
          <w:rFonts w:ascii="Times New Roman" w:hAnsi="Times New Roman"/>
          <w:color w:val="000000"/>
          <w:sz w:val="24"/>
          <w:szCs w:val="24"/>
        </w:rPr>
        <w:br/>
      </w:r>
    </w:p>
    <w:p w14:paraId="06694D13" w14:textId="77777777" w:rsidR="00180A08" w:rsidRDefault="00180A08">
      <w:pPr>
        <w:rPr>
          <w:rStyle w:val="Strong"/>
          <w:rFonts w:ascii="Times New Roman" w:hAnsi="Times New Roman" w:cs="Times New Roman"/>
          <w:color w:val="000000"/>
        </w:rPr>
      </w:pPr>
      <w:r>
        <w:rPr>
          <w:rStyle w:val="Strong"/>
          <w:rFonts w:ascii="Times New Roman" w:hAnsi="Times New Roman"/>
          <w:color w:val="000000"/>
        </w:rPr>
        <w:br w:type="page"/>
      </w:r>
    </w:p>
    <w:p w14:paraId="10BE7B31" w14:textId="77777777" w:rsidR="00180A08" w:rsidRDefault="00180A08" w:rsidP="00630AD1">
      <w:pPr>
        <w:pStyle w:val="NormalWeb"/>
        <w:shd w:val="clear" w:color="auto" w:fill="FFFFFF"/>
        <w:spacing w:before="0" w:beforeAutospacing="0" w:after="300" w:afterAutospacing="0" w:line="420" w:lineRule="atLeast"/>
        <w:rPr>
          <w:rStyle w:val="Strong"/>
          <w:rFonts w:ascii="Times New Roman" w:hAnsi="Times New Roman"/>
          <w:color w:val="000000"/>
          <w:sz w:val="24"/>
          <w:szCs w:val="24"/>
        </w:rPr>
      </w:pPr>
    </w:p>
    <w:p w14:paraId="7688BD7F" w14:textId="446B7688" w:rsidR="00B3597F" w:rsidRPr="00180A08" w:rsidRDefault="00630AD1" w:rsidP="00180A08">
      <w:pPr>
        <w:pStyle w:val="NormalWeb"/>
        <w:shd w:val="clear" w:color="auto" w:fill="FFFFFF"/>
        <w:spacing w:before="0" w:beforeAutospacing="0" w:after="300" w:afterAutospacing="0" w:line="420" w:lineRule="atLeast"/>
        <w:rPr>
          <w:rFonts w:ascii="Times New Roman" w:hAnsi="Times New Roman"/>
          <w:color w:val="000000"/>
          <w:sz w:val="24"/>
          <w:szCs w:val="24"/>
        </w:rPr>
      </w:pPr>
      <w:r w:rsidRPr="00AE645F">
        <w:rPr>
          <w:rStyle w:val="Strong"/>
          <w:rFonts w:ascii="Times New Roman" w:hAnsi="Times New Roman"/>
          <w:color w:val="000000"/>
          <w:sz w:val="24"/>
          <w:szCs w:val="24"/>
        </w:rPr>
        <w:t>SAMPLE Table of Contents 3: Biology</w:t>
      </w:r>
      <w:r w:rsidRPr="00AE645F">
        <w:rPr>
          <w:rFonts w:ascii="Times New Roman" w:hAnsi="Times New Roman"/>
          <w:color w:val="000000"/>
          <w:sz w:val="24"/>
          <w:szCs w:val="24"/>
        </w:rPr>
        <w:br/>
        <w:t>1) Educational Philosophy</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Pr="00AE645F">
        <w:rPr>
          <w:rFonts w:ascii="Times New Roman" w:hAnsi="Times New Roman"/>
          <w:color w:val="000000"/>
          <w:sz w:val="24"/>
          <w:szCs w:val="24"/>
        </w:rPr>
        <w:t>a) Teaching Philosophy Statement and Diversity Statement</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Pr="00AE645F">
        <w:rPr>
          <w:rFonts w:ascii="Times New Roman" w:hAnsi="Times New Roman"/>
          <w:color w:val="000000"/>
          <w:sz w:val="24"/>
          <w:szCs w:val="24"/>
        </w:rPr>
        <w:t>b) Course outline that demonstrates examples from TPS</w:t>
      </w:r>
      <w:r w:rsidRPr="00AE645F">
        <w:rPr>
          <w:rFonts w:ascii="Times New Roman" w:hAnsi="Times New Roman"/>
          <w:color w:val="000000"/>
          <w:sz w:val="24"/>
          <w:szCs w:val="24"/>
        </w:rPr>
        <w:br/>
        <w:t>2) Teaching Experience</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Pr="00AE645F">
        <w:rPr>
          <w:rFonts w:ascii="Times New Roman" w:hAnsi="Times New Roman"/>
          <w:color w:val="000000"/>
          <w:sz w:val="24"/>
          <w:szCs w:val="24"/>
        </w:rPr>
        <w:t>a) Introductory Biology 1, Course description and short detail of responsibilities</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Pr="00AE645F">
        <w:rPr>
          <w:rFonts w:ascii="Times New Roman" w:hAnsi="Times New Roman"/>
          <w:color w:val="000000"/>
          <w:sz w:val="24"/>
          <w:szCs w:val="24"/>
        </w:rPr>
        <w:t>b) General Biology Lab, Course description and short detail of responsibilities</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Pr="00AE645F">
        <w:rPr>
          <w:rFonts w:ascii="Times New Roman" w:hAnsi="Times New Roman"/>
          <w:color w:val="000000"/>
          <w:sz w:val="24"/>
          <w:szCs w:val="24"/>
        </w:rPr>
        <w:t>c) Neurobiology, Course description an short detail of responsibilities</w:t>
      </w:r>
      <w:r w:rsidRPr="00AE645F">
        <w:rPr>
          <w:rFonts w:ascii="Times New Roman" w:hAnsi="Times New Roman"/>
          <w:color w:val="000000"/>
          <w:sz w:val="24"/>
          <w:szCs w:val="24"/>
        </w:rPr>
        <w:br/>
        <w:t>3) Appendices Attached</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Pr="00AE645F">
        <w:rPr>
          <w:rFonts w:ascii="Times New Roman" w:hAnsi="Times New Roman"/>
          <w:color w:val="000000"/>
          <w:sz w:val="24"/>
          <w:szCs w:val="24"/>
        </w:rPr>
        <w:t>a) Sample Syllabi (courses taught and courses planned)</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proofErr w:type="spellStart"/>
      <w:r w:rsidRPr="00AE645F">
        <w:rPr>
          <w:rFonts w:ascii="Times New Roman" w:hAnsi="Times New Roman"/>
          <w:color w:val="000000"/>
          <w:sz w:val="24"/>
          <w:szCs w:val="24"/>
        </w:rPr>
        <w:t>i</w:t>
      </w:r>
      <w:proofErr w:type="spellEnd"/>
      <w:r w:rsidRPr="00AE645F">
        <w:rPr>
          <w:rFonts w:ascii="Times New Roman" w:hAnsi="Times New Roman"/>
          <w:color w:val="000000"/>
          <w:sz w:val="24"/>
          <w:szCs w:val="24"/>
        </w:rPr>
        <w:t>) Introductory Biology 1 (taught)</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r w:rsidRPr="00AE645F">
        <w:rPr>
          <w:rFonts w:ascii="Times New Roman" w:hAnsi="Times New Roman"/>
          <w:color w:val="000000"/>
          <w:sz w:val="24"/>
          <w:szCs w:val="24"/>
        </w:rPr>
        <w:t>ii) General Biology Lab (taught and planned)</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Pr="00AE645F">
        <w:rPr>
          <w:rFonts w:ascii="Times New Roman" w:hAnsi="Times New Roman"/>
          <w:color w:val="000000"/>
          <w:sz w:val="24"/>
          <w:szCs w:val="24"/>
        </w:rPr>
        <w:t>b) Course evaluations and summaries, including observations by faculty</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proofErr w:type="spellStart"/>
      <w:r w:rsidRPr="00AE645F">
        <w:rPr>
          <w:rFonts w:ascii="Times New Roman" w:hAnsi="Times New Roman"/>
          <w:color w:val="000000"/>
          <w:sz w:val="24"/>
          <w:szCs w:val="24"/>
        </w:rPr>
        <w:t>i</w:t>
      </w:r>
      <w:proofErr w:type="spellEnd"/>
      <w:r w:rsidRPr="00AE645F">
        <w:rPr>
          <w:rFonts w:ascii="Times New Roman" w:hAnsi="Times New Roman"/>
          <w:color w:val="000000"/>
          <w:sz w:val="24"/>
          <w:szCs w:val="24"/>
        </w:rPr>
        <w:t>) Introductory Biology 1, semester XX</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r w:rsidRPr="00AE645F">
        <w:rPr>
          <w:rFonts w:ascii="Times New Roman" w:hAnsi="Times New Roman"/>
          <w:color w:val="000000"/>
          <w:sz w:val="24"/>
          <w:szCs w:val="24"/>
        </w:rPr>
        <w:t>ii) General Biology Lab, semester XX</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r w:rsidRPr="00AE645F">
        <w:rPr>
          <w:rFonts w:ascii="Times New Roman" w:hAnsi="Times New Roman"/>
          <w:color w:val="000000"/>
          <w:sz w:val="24"/>
          <w:szCs w:val="24"/>
        </w:rPr>
        <w:t>iii) Neurobiology, semester XX</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Pr="00AE645F">
        <w:rPr>
          <w:rFonts w:ascii="Times New Roman" w:hAnsi="Times New Roman"/>
          <w:color w:val="000000"/>
          <w:sz w:val="24"/>
          <w:szCs w:val="24"/>
        </w:rPr>
        <w:t>c) Teaching Materials</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proofErr w:type="spellStart"/>
      <w:r w:rsidRPr="00AE645F">
        <w:rPr>
          <w:rFonts w:ascii="Times New Roman" w:hAnsi="Times New Roman"/>
          <w:color w:val="000000"/>
          <w:sz w:val="24"/>
          <w:szCs w:val="24"/>
        </w:rPr>
        <w:t>i</w:t>
      </w:r>
      <w:proofErr w:type="spellEnd"/>
      <w:r w:rsidRPr="00AE645F">
        <w:rPr>
          <w:rFonts w:ascii="Times New Roman" w:hAnsi="Times New Roman"/>
          <w:color w:val="000000"/>
          <w:sz w:val="24"/>
          <w:szCs w:val="24"/>
        </w:rPr>
        <w:t>) Experiments developed for General Biology Lab</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r w:rsidRPr="00AE645F">
        <w:rPr>
          <w:rFonts w:ascii="Times New Roman" w:hAnsi="Times New Roman"/>
          <w:color w:val="000000"/>
          <w:sz w:val="24"/>
          <w:szCs w:val="24"/>
        </w:rPr>
        <w:t>ii) Group-work assignments designed for Neurobiology (selected)</w:t>
      </w:r>
      <w:r w:rsidRPr="00AE645F">
        <w:rPr>
          <w:rFonts w:ascii="Times New Roman" w:hAnsi="Times New Roman"/>
          <w:color w:val="000000"/>
          <w:sz w:val="24"/>
          <w:szCs w:val="24"/>
        </w:rPr>
        <w:br/>
        <w:t>4) Appendices (Available upon request)</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Pr="00AE645F">
        <w:rPr>
          <w:rFonts w:ascii="Times New Roman" w:hAnsi="Times New Roman"/>
          <w:color w:val="000000"/>
          <w:sz w:val="24"/>
          <w:szCs w:val="24"/>
        </w:rPr>
        <w:t>a) Course Handouts</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proofErr w:type="spellStart"/>
      <w:r w:rsidRPr="00AE645F">
        <w:rPr>
          <w:rFonts w:ascii="Times New Roman" w:hAnsi="Times New Roman"/>
          <w:color w:val="000000"/>
          <w:sz w:val="24"/>
          <w:szCs w:val="24"/>
        </w:rPr>
        <w:t>i</w:t>
      </w:r>
      <w:proofErr w:type="spellEnd"/>
      <w:r w:rsidRPr="00AE645F">
        <w:rPr>
          <w:rFonts w:ascii="Times New Roman" w:hAnsi="Times New Roman"/>
          <w:color w:val="000000"/>
          <w:sz w:val="24"/>
          <w:szCs w:val="24"/>
        </w:rPr>
        <w:t>) Revised experiments for General Biology Lab</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r w:rsidRPr="00AE645F">
        <w:rPr>
          <w:rFonts w:ascii="Times New Roman" w:hAnsi="Times New Roman"/>
          <w:color w:val="000000"/>
          <w:sz w:val="24"/>
          <w:szCs w:val="24"/>
        </w:rPr>
        <w:t>ii) Group-work assignments designed for Neurobiology (full set)</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r w:rsidR="004403DE">
        <w:rPr>
          <w:rFonts w:ascii="Times New Roman" w:hAnsi="Times New Roman"/>
          <w:color w:val="000000"/>
          <w:sz w:val="24"/>
          <w:szCs w:val="24"/>
        </w:rPr>
        <w:tab/>
      </w:r>
      <w:r w:rsidRPr="00AE645F">
        <w:rPr>
          <w:rFonts w:ascii="Times New Roman" w:hAnsi="Times New Roman"/>
          <w:color w:val="000000"/>
          <w:sz w:val="24"/>
          <w:szCs w:val="24"/>
        </w:rPr>
        <w:t>iii) Exams for Introductory Biology 1 (3 total)</w:t>
      </w:r>
      <w:r w:rsidRPr="00AE645F">
        <w:rPr>
          <w:rFonts w:ascii="Times New Roman" w:hAnsi="Times New Roman"/>
          <w:color w:val="000000"/>
          <w:sz w:val="24"/>
          <w:szCs w:val="24"/>
        </w:rPr>
        <w:br/>
      </w:r>
      <w:r w:rsidR="004403DE">
        <w:rPr>
          <w:rFonts w:ascii="Times New Roman" w:hAnsi="Times New Roman"/>
          <w:color w:val="000000"/>
          <w:sz w:val="24"/>
          <w:szCs w:val="24"/>
        </w:rPr>
        <w:t xml:space="preserve"> </w:t>
      </w:r>
      <w:r w:rsidR="004403DE">
        <w:rPr>
          <w:rFonts w:ascii="Times New Roman" w:hAnsi="Times New Roman"/>
          <w:color w:val="000000"/>
          <w:sz w:val="24"/>
          <w:szCs w:val="24"/>
        </w:rPr>
        <w:tab/>
      </w:r>
      <w:bookmarkStart w:id="0" w:name="_GoBack"/>
      <w:bookmarkEnd w:id="0"/>
      <w:r w:rsidRPr="00AE645F">
        <w:rPr>
          <w:rFonts w:ascii="Times New Roman" w:hAnsi="Times New Roman"/>
          <w:color w:val="000000"/>
          <w:sz w:val="24"/>
          <w:szCs w:val="24"/>
        </w:rPr>
        <w:t>b) Video of facilitated group work in Neurobiology</w:t>
      </w:r>
    </w:p>
    <w:sectPr w:rsidR="00B3597F" w:rsidRPr="00180A08" w:rsidSect="00596FB1">
      <w:footerReference w:type="default" r:id="rId8"/>
      <w:pgSz w:w="12240" w:h="15840"/>
      <w:pgMar w:top="990" w:right="1800" w:bottom="2880" w:left="162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83CE" w14:textId="77777777" w:rsidR="00180A08" w:rsidRDefault="00180A08" w:rsidP="00630AD1">
      <w:r>
        <w:separator/>
      </w:r>
    </w:p>
  </w:endnote>
  <w:endnote w:type="continuationSeparator" w:id="0">
    <w:p w14:paraId="31CC8433" w14:textId="77777777" w:rsidR="00180A08" w:rsidRDefault="00180A08" w:rsidP="0063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836DE" w14:textId="77777777" w:rsidR="00180A08" w:rsidRDefault="00180A08" w:rsidP="00180A08">
    <w:pPr>
      <w:rPr>
        <w:rFonts w:ascii="Calibri" w:hAnsi="Calibri"/>
        <w:sz w:val="20"/>
        <w:szCs w:val="20"/>
      </w:rPr>
    </w:pPr>
  </w:p>
  <w:p w14:paraId="17BD9CF2" w14:textId="77777777" w:rsidR="00180A08" w:rsidRDefault="00180A08" w:rsidP="00180A08">
    <w:pPr>
      <w:rPr>
        <w:rFonts w:ascii="Calibri" w:hAnsi="Calibri"/>
        <w:sz w:val="20"/>
        <w:szCs w:val="20"/>
      </w:rPr>
    </w:pPr>
  </w:p>
  <w:p w14:paraId="603AAF87" w14:textId="77777777" w:rsidR="00180A08" w:rsidRDefault="00180A08" w:rsidP="00180A08">
    <w:pPr>
      <w:rPr>
        <w:rFonts w:ascii="Calibri" w:hAnsi="Calibri"/>
        <w:sz w:val="20"/>
        <w:szCs w:val="20"/>
      </w:rPr>
    </w:pPr>
  </w:p>
  <w:p w14:paraId="466CB00D" w14:textId="77777777" w:rsidR="00180A08" w:rsidRDefault="00180A08" w:rsidP="00180A08">
    <w:pPr>
      <w:rPr>
        <w:rFonts w:ascii="Calibri" w:hAnsi="Calibri"/>
        <w:sz w:val="20"/>
        <w:szCs w:val="20"/>
      </w:rPr>
    </w:pPr>
  </w:p>
  <w:p w14:paraId="52AAACAD" w14:textId="77777777" w:rsidR="00180A08" w:rsidRPr="00630AD1" w:rsidRDefault="00180A08" w:rsidP="00180A08">
    <w:pPr>
      <w:jc w:val="right"/>
      <w:rPr>
        <w:rFonts w:ascii="Calibri" w:eastAsia="Times New Roman" w:hAnsi="Calibri" w:cs="Times New Roman"/>
        <w:sz w:val="20"/>
        <w:szCs w:val="20"/>
      </w:rPr>
    </w:pPr>
    <w:r w:rsidRPr="00630AD1">
      <w:rPr>
        <w:rFonts w:ascii="Calibri" w:hAnsi="Calibri"/>
        <w:sz w:val="20"/>
        <w:szCs w:val="20"/>
      </w:rPr>
      <w:t>This work is licensed under a Creative Commons Attribution-</w:t>
    </w:r>
    <w:proofErr w:type="spellStart"/>
    <w:r w:rsidRPr="00630AD1">
      <w:rPr>
        <w:rFonts w:ascii="Calibri" w:hAnsi="Calibri"/>
        <w:sz w:val="20"/>
        <w:szCs w:val="20"/>
      </w:rPr>
      <w:t>NonCommercial</w:t>
    </w:r>
    <w:proofErr w:type="spellEnd"/>
    <w:r w:rsidRPr="00630AD1">
      <w:rPr>
        <w:rFonts w:ascii="Calibri" w:hAnsi="Calibri"/>
        <w:sz w:val="20"/>
        <w:szCs w:val="20"/>
      </w:rPr>
      <w:t>-</w:t>
    </w:r>
    <w:proofErr w:type="spellStart"/>
    <w:r w:rsidRPr="00630AD1">
      <w:rPr>
        <w:rFonts w:ascii="Calibri" w:hAnsi="Calibri"/>
        <w:sz w:val="20"/>
        <w:szCs w:val="20"/>
      </w:rPr>
      <w:t>NoDerivatives</w:t>
    </w:r>
    <w:proofErr w:type="spellEnd"/>
    <w:r w:rsidRPr="00630AD1">
      <w:rPr>
        <w:rFonts w:ascii="Calibri" w:hAnsi="Calibri"/>
        <w:sz w:val="20"/>
        <w:szCs w:val="20"/>
      </w:rPr>
      <w:t xml:space="preserve"> 4.0 International License. </w:t>
    </w:r>
    <w:r w:rsidRPr="00630AD1">
      <w:rPr>
        <w:rFonts w:ascii="Calibri" w:eastAsia="Times New Roman" w:hAnsi="Calibri" w:cs="Times New Roman"/>
        <w:color w:val="000000"/>
        <w:sz w:val="20"/>
        <w:szCs w:val="20"/>
        <w:shd w:val="clear" w:color="auto" w:fill="FFFFFF"/>
      </w:rPr>
      <w:t>© 2016, Washington University.</w:t>
    </w:r>
  </w:p>
  <w:p w14:paraId="78AF4D66" w14:textId="77777777" w:rsidR="00180A08" w:rsidRDefault="00180A08" w:rsidP="00630AD1">
    <w:pPr>
      <w:rPr>
        <w:rFonts w:ascii="Calibri" w:hAnsi="Calibri"/>
        <w:sz w:val="20"/>
        <w:szCs w:val="20"/>
      </w:rPr>
    </w:pPr>
  </w:p>
  <w:p w14:paraId="7839391D" w14:textId="77777777" w:rsidR="00180A08" w:rsidRDefault="00180A08" w:rsidP="00630AD1">
    <w:pPr>
      <w:rPr>
        <w:rFonts w:ascii="Calibri" w:hAnsi="Calibri"/>
        <w:sz w:val="20"/>
        <w:szCs w:val="20"/>
      </w:rPr>
    </w:pPr>
  </w:p>
  <w:p w14:paraId="4650FF80" w14:textId="77777777" w:rsidR="00180A08" w:rsidRPr="00630AD1" w:rsidRDefault="00180A08" w:rsidP="00630AD1">
    <w:pPr>
      <w:rPr>
        <w:rFonts w:ascii="Calibri" w:hAnsi="Calibri"/>
        <w:sz w:val="20"/>
        <w:szCs w:val="20"/>
      </w:rPr>
    </w:pPr>
  </w:p>
  <w:p w14:paraId="2C66B5FB" w14:textId="77777777" w:rsidR="00180A08" w:rsidRPr="00630AD1" w:rsidRDefault="00180A08" w:rsidP="00630AD1">
    <w:pPr>
      <w:spacing w:before="100" w:beforeAutospacing="1" w:after="100" w:afterAutospacing="1"/>
      <w:ind w:left="150" w:right="225"/>
      <w:rPr>
        <w:rFonts w:ascii="Helvetica" w:eastAsia="Times New Roman" w:hAnsi="Helvetica" w:cs="Times New Roman"/>
        <w:color w:val="000000"/>
        <w:sz w:val="38"/>
        <w:szCs w:val="38"/>
      </w:rPr>
    </w:pPr>
  </w:p>
  <w:p w14:paraId="7B6027E9" w14:textId="77777777" w:rsidR="00180A08" w:rsidRDefault="00180A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AA1E7" w14:textId="77777777" w:rsidR="00180A08" w:rsidRDefault="00180A08" w:rsidP="00630AD1">
      <w:r>
        <w:separator/>
      </w:r>
    </w:p>
  </w:footnote>
  <w:footnote w:type="continuationSeparator" w:id="0">
    <w:p w14:paraId="62B9AFA6" w14:textId="77777777" w:rsidR="00180A08" w:rsidRDefault="00180A08" w:rsidP="00630A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5834"/>
    <w:multiLevelType w:val="multilevel"/>
    <w:tmpl w:val="F31A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D1"/>
    <w:rsid w:val="00180A08"/>
    <w:rsid w:val="004403DE"/>
    <w:rsid w:val="00596FB1"/>
    <w:rsid w:val="00630AD1"/>
    <w:rsid w:val="00AE645F"/>
    <w:rsid w:val="00B35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5DFF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AD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0AD1"/>
    <w:rPr>
      <w:b/>
      <w:bCs/>
    </w:rPr>
  </w:style>
  <w:style w:type="paragraph" w:styleId="Header">
    <w:name w:val="header"/>
    <w:basedOn w:val="Normal"/>
    <w:link w:val="HeaderChar"/>
    <w:uiPriority w:val="99"/>
    <w:unhideWhenUsed/>
    <w:rsid w:val="00630AD1"/>
    <w:pPr>
      <w:tabs>
        <w:tab w:val="center" w:pos="4320"/>
        <w:tab w:val="right" w:pos="8640"/>
      </w:tabs>
    </w:pPr>
  </w:style>
  <w:style w:type="character" w:customStyle="1" w:styleId="HeaderChar">
    <w:name w:val="Header Char"/>
    <w:basedOn w:val="DefaultParagraphFont"/>
    <w:link w:val="Header"/>
    <w:uiPriority w:val="99"/>
    <w:rsid w:val="00630AD1"/>
  </w:style>
  <w:style w:type="paragraph" w:styleId="Footer">
    <w:name w:val="footer"/>
    <w:basedOn w:val="Normal"/>
    <w:link w:val="FooterChar"/>
    <w:uiPriority w:val="99"/>
    <w:unhideWhenUsed/>
    <w:rsid w:val="00630AD1"/>
    <w:pPr>
      <w:tabs>
        <w:tab w:val="center" w:pos="4320"/>
        <w:tab w:val="right" w:pos="8640"/>
      </w:tabs>
    </w:pPr>
  </w:style>
  <w:style w:type="character" w:customStyle="1" w:styleId="FooterChar">
    <w:name w:val="Footer Char"/>
    <w:basedOn w:val="DefaultParagraphFont"/>
    <w:link w:val="Footer"/>
    <w:uiPriority w:val="99"/>
    <w:rsid w:val="00630AD1"/>
  </w:style>
  <w:style w:type="character" w:styleId="Hyperlink">
    <w:name w:val="Hyperlink"/>
    <w:basedOn w:val="DefaultParagraphFont"/>
    <w:uiPriority w:val="99"/>
    <w:semiHidden/>
    <w:unhideWhenUsed/>
    <w:rsid w:val="00630AD1"/>
    <w:rPr>
      <w:color w:val="0000FF"/>
      <w:u w:val="single"/>
    </w:rPr>
  </w:style>
  <w:style w:type="character" w:customStyle="1" w:styleId="apple-converted-space">
    <w:name w:val="apple-converted-space"/>
    <w:basedOn w:val="DefaultParagraphFont"/>
    <w:rsid w:val="00630A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0AD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30AD1"/>
    <w:rPr>
      <w:b/>
      <w:bCs/>
    </w:rPr>
  </w:style>
  <w:style w:type="paragraph" w:styleId="Header">
    <w:name w:val="header"/>
    <w:basedOn w:val="Normal"/>
    <w:link w:val="HeaderChar"/>
    <w:uiPriority w:val="99"/>
    <w:unhideWhenUsed/>
    <w:rsid w:val="00630AD1"/>
    <w:pPr>
      <w:tabs>
        <w:tab w:val="center" w:pos="4320"/>
        <w:tab w:val="right" w:pos="8640"/>
      </w:tabs>
    </w:pPr>
  </w:style>
  <w:style w:type="character" w:customStyle="1" w:styleId="HeaderChar">
    <w:name w:val="Header Char"/>
    <w:basedOn w:val="DefaultParagraphFont"/>
    <w:link w:val="Header"/>
    <w:uiPriority w:val="99"/>
    <w:rsid w:val="00630AD1"/>
  </w:style>
  <w:style w:type="paragraph" w:styleId="Footer">
    <w:name w:val="footer"/>
    <w:basedOn w:val="Normal"/>
    <w:link w:val="FooterChar"/>
    <w:uiPriority w:val="99"/>
    <w:unhideWhenUsed/>
    <w:rsid w:val="00630AD1"/>
    <w:pPr>
      <w:tabs>
        <w:tab w:val="center" w:pos="4320"/>
        <w:tab w:val="right" w:pos="8640"/>
      </w:tabs>
    </w:pPr>
  </w:style>
  <w:style w:type="character" w:customStyle="1" w:styleId="FooterChar">
    <w:name w:val="Footer Char"/>
    <w:basedOn w:val="DefaultParagraphFont"/>
    <w:link w:val="Footer"/>
    <w:uiPriority w:val="99"/>
    <w:rsid w:val="00630AD1"/>
  </w:style>
  <w:style w:type="character" w:styleId="Hyperlink">
    <w:name w:val="Hyperlink"/>
    <w:basedOn w:val="DefaultParagraphFont"/>
    <w:uiPriority w:val="99"/>
    <w:semiHidden/>
    <w:unhideWhenUsed/>
    <w:rsid w:val="00630AD1"/>
    <w:rPr>
      <w:color w:val="0000FF"/>
      <w:u w:val="single"/>
    </w:rPr>
  </w:style>
  <w:style w:type="character" w:customStyle="1" w:styleId="apple-converted-space">
    <w:name w:val="apple-converted-space"/>
    <w:basedOn w:val="DefaultParagraphFont"/>
    <w:rsid w:val="0063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0934">
      <w:bodyDiv w:val="1"/>
      <w:marLeft w:val="0"/>
      <w:marRight w:val="0"/>
      <w:marTop w:val="0"/>
      <w:marBottom w:val="0"/>
      <w:divBdr>
        <w:top w:val="none" w:sz="0" w:space="0" w:color="auto"/>
        <w:left w:val="none" w:sz="0" w:space="0" w:color="auto"/>
        <w:bottom w:val="none" w:sz="0" w:space="0" w:color="auto"/>
        <w:right w:val="none" w:sz="0" w:space="0" w:color="auto"/>
      </w:divBdr>
      <w:divsChild>
        <w:div w:id="272716293">
          <w:marLeft w:val="0"/>
          <w:marRight w:val="0"/>
          <w:marTop w:val="0"/>
          <w:marBottom w:val="0"/>
          <w:divBdr>
            <w:top w:val="none" w:sz="0" w:space="0" w:color="auto"/>
            <w:left w:val="none" w:sz="0" w:space="0" w:color="auto"/>
            <w:bottom w:val="none" w:sz="0" w:space="0" w:color="auto"/>
            <w:right w:val="none" w:sz="0" w:space="0" w:color="auto"/>
          </w:divBdr>
        </w:div>
        <w:div w:id="1539315447">
          <w:marLeft w:val="0"/>
          <w:marRight w:val="0"/>
          <w:marTop w:val="1050"/>
          <w:marBottom w:val="0"/>
          <w:divBdr>
            <w:top w:val="none" w:sz="0" w:space="0" w:color="auto"/>
            <w:left w:val="none" w:sz="0" w:space="0" w:color="auto"/>
            <w:bottom w:val="none" w:sz="0" w:space="0" w:color="auto"/>
            <w:right w:val="none" w:sz="0" w:space="0" w:color="auto"/>
          </w:divBdr>
          <w:divsChild>
            <w:div w:id="18374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1694">
      <w:bodyDiv w:val="1"/>
      <w:marLeft w:val="0"/>
      <w:marRight w:val="0"/>
      <w:marTop w:val="0"/>
      <w:marBottom w:val="0"/>
      <w:divBdr>
        <w:top w:val="none" w:sz="0" w:space="0" w:color="auto"/>
        <w:left w:val="none" w:sz="0" w:space="0" w:color="auto"/>
        <w:bottom w:val="none" w:sz="0" w:space="0" w:color="auto"/>
        <w:right w:val="none" w:sz="0" w:space="0" w:color="auto"/>
      </w:divBdr>
      <w:divsChild>
        <w:div w:id="1382245580">
          <w:marLeft w:val="0"/>
          <w:marRight w:val="0"/>
          <w:marTop w:val="0"/>
          <w:marBottom w:val="0"/>
          <w:divBdr>
            <w:top w:val="none" w:sz="0" w:space="0" w:color="auto"/>
            <w:left w:val="none" w:sz="0" w:space="0" w:color="auto"/>
            <w:bottom w:val="none" w:sz="0" w:space="0" w:color="auto"/>
            <w:right w:val="none" w:sz="0" w:space="0" w:color="auto"/>
          </w:divBdr>
        </w:div>
        <w:div w:id="1294365183">
          <w:marLeft w:val="0"/>
          <w:marRight w:val="0"/>
          <w:marTop w:val="1050"/>
          <w:marBottom w:val="0"/>
          <w:divBdr>
            <w:top w:val="none" w:sz="0" w:space="0" w:color="auto"/>
            <w:left w:val="none" w:sz="0" w:space="0" w:color="auto"/>
            <w:bottom w:val="none" w:sz="0" w:space="0" w:color="auto"/>
            <w:right w:val="none" w:sz="0" w:space="0" w:color="auto"/>
          </w:divBdr>
          <w:divsChild>
            <w:div w:id="10714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07095">
      <w:bodyDiv w:val="1"/>
      <w:marLeft w:val="0"/>
      <w:marRight w:val="0"/>
      <w:marTop w:val="0"/>
      <w:marBottom w:val="0"/>
      <w:divBdr>
        <w:top w:val="none" w:sz="0" w:space="0" w:color="auto"/>
        <w:left w:val="none" w:sz="0" w:space="0" w:color="auto"/>
        <w:bottom w:val="none" w:sz="0" w:space="0" w:color="auto"/>
        <w:right w:val="none" w:sz="0" w:space="0" w:color="auto"/>
      </w:divBdr>
    </w:div>
    <w:div w:id="20891108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609</Words>
  <Characters>3476</Characters>
  <Application>Microsoft Macintosh Word</Application>
  <DocSecurity>0</DocSecurity>
  <Lines>28</Lines>
  <Paragraphs>8</Paragraphs>
  <ScaleCrop>false</ScaleCrop>
  <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Parrish</dc:creator>
  <cp:keywords/>
  <dc:description/>
  <cp:lastModifiedBy>Gillian Parrish</cp:lastModifiedBy>
  <cp:revision>4</cp:revision>
  <dcterms:created xsi:type="dcterms:W3CDTF">2016-11-23T16:07:00Z</dcterms:created>
  <dcterms:modified xsi:type="dcterms:W3CDTF">2016-11-23T17:28:00Z</dcterms:modified>
</cp:coreProperties>
</file>